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DF" w:rsidRDefault="00BD0E2C" w:rsidP="00BD0E2C">
      <w:pPr>
        <w:jc w:val="center"/>
        <w:rPr>
          <w:b/>
        </w:rPr>
      </w:pPr>
      <w:r w:rsidRPr="00BD0E2C">
        <w:rPr>
          <w:b/>
        </w:rPr>
        <w:t xml:space="preserve">Курсовая подготовка учителей </w:t>
      </w:r>
      <w:proofErr w:type="gramStart"/>
      <w:r w:rsidRPr="00BD0E2C">
        <w:rPr>
          <w:b/>
        </w:rPr>
        <w:t>–п</w:t>
      </w:r>
      <w:proofErr w:type="gramEnd"/>
      <w:r w:rsidRPr="00BD0E2C">
        <w:rPr>
          <w:b/>
        </w:rPr>
        <w:t>редметников 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885"/>
        <w:gridCol w:w="1595"/>
        <w:gridCol w:w="1596"/>
      </w:tblGrid>
      <w:tr w:rsidR="00BD0E2C" w:rsidTr="00BD0E2C">
        <w:tc>
          <w:tcPr>
            <w:tcW w:w="675" w:type="dxa"/>
          </w:tcPr>
          <w:p w:rsidR="00BD0E2C" w:rsidRDefault="00BD0E2C" w:rsidP="00BD0E2C">
            <w:r>
              <w:t>1</w:t>
            </w:r>
          </w:p>
        </w:tc>
        <w:tc>
          <w:tcPr>
            <w:tcW w:w="1985" w:type="dxa"/>
          </w:tcPr>
          <w:p w:rsidR="00BD0E2C" w:rsidRDefault="00BD0E2C" w:rsidP="00BD0E2C">
            <w:r>
              <w:t>Парахин Василий Владимирович</w:t>
            </w:r>
          </w:p>
        </w:tc>
        <w:tc>
          <w:tcPr>
            <w:tcW w:w="2835" w:type="dxa"/>
          </w:tcPr>
          <w:p w:rsidR="00BD0E2C" w:rsidRDefault="004305F1" w:rsidP="00BD0E2C">
            <w:r>
              <w:t xml:space="preserve">Современные подходы к реализации предметной области «Технология» в образовательной организации </w:t>
            </w:r>
          </w:p>
        </w:tc>
        <w:tc>
          <w:tcPr>
            <w:tcW w:w="885" w:type="dxa"/>
          </w:tcPr>
          <w:p w:rsidR="00BD0E2C" w:rsidRDefault="004305F1" w:rsidP="00BD0E2C">
            <w:r>
              <w:t>108</w:t>
            </w:r>
          </w:p>
        </w:tc>
        <w:tc>
          <w:tcPr>
            <w:tcW w:w="1595" w:type="dxa"/>
          </w:tcPr>
          <w:p w:rsidR="00BD0E2C" w:rsidRDefault="004305F1" w:rsidP="00BD0E2C">
            <w:r>
              <w:t>15.01.24-03.02.24</w:t>
            </w:r>
          </w:p>
        </w:tc>
        <w:tc>
          <w:tcPr>
            <w:tcW w:w="1596" w:type="dxa"/>
          </w:tcPr>
          <w:p w:rsidR="00BD0E2C" w:rsidRDefault="004305F1" w:rsidP="00BD0E2C">
            <w:r>
              <w:t>Т-1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Курочкина Наталья Алексеевна</w:t>
            </w:r>
          </w:p>
        </w:tc>
        <w:tc>
          <w:tcPr>
            <w:tcW w:w="2835" w:type="dxa"/>
          </w:tcPr>
          <w:p w:rsidR="00BD0E2C" w:rsidRDefault="008D562F" w:rsidP="00BD0E2C">
            <w:r>
              <w:t>Преподавание географии по обновленному  ФГОС ООО и ФГОС СОО: содержание, методы, технологии</w:t>
            </w:r>
          </w:p>
        </w:tc>
        <w:tc>
          <w:tcPr>
            <w:tcW w:w="885" w:type="dxa"/>
          </w:tcPr>
          <w:p w:rsidR="00BD0E2C" w:rsidRDefault="008D562F" w:rsidP="00BD0E2C">
            <w:r>
              <w:t>108</w:t>
            </w:r>
          </w:p>
        </w:tc>
        <w:tc>
          <w:tcPr>
            <w:tcW w:w="1595" w:type="dxa"/>
          </w:tcPr>
          <w:p w:rsidR="00BD0E2C" w:rsidRDefault="008D562F" w:rsidP="00BD0E2C">
            <w:r>
              <w:t>29.01.24-17.02.24</w:t>
            </w:r>
          </w:p>
        </w:tc>
        <w:tc>
          <w:tcPr>
            <w:tcW w:w="1596" w:type="dxa"/>
          </w:tcPr>
          <w:p w:rsidR="00BD0E2C" w:rsidRDefault="008D562F" w:rsidP="00BD0E2C">
            <w:r>
              <w:t>Г-1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Селиванова Ольга Александровна</w:t>
            </w:r>
          </w:p>
        </w:tc>
        <w:tc>
          <w:tcPr>
            <w:tcW w:w="2835" w:type="dxa"/>
          </w:tcPr>
          <w:p w:rsidR="00BD0E2C" w:rsidRDefault="004305F1" w:rsidP="00BD0E2C">
            <w:r>
              <w:t>Актуальные проблемы искусствоведческого образования в школе в условиях реализации  ФГОС ОО</w:t>
            </w:r>
          </w:p>
        </w:tc>
        <w:tc>
          <w:tcPr>
            <w:tcW w:w="885" w:type="dxa"/>
          </w:tcPr>
          <w:p w:rsidR="00BD0E2C" w:rsidRDefault="004305F1" w:rsidP="00BD0E2C">
            <w:r>
              <w:t>108</w:t>
            </w:r>
          </w:p>
        </w:tc>
        <w:tc>
          <w:tcPr>
            <w:tcW w:w="1595" w:type="dxa"/>
          </w:tcPr>
          <w:p w:rsidR="00BD0E2C" w:rsidRDefault="004305F1" w:rsidP="00BD0E2C">
            <w:r>
              <w:t>05.02.24-22.02.24</w:t>
            </w:r>
          </w:p>
        </w:tc>
        <w:tc>
          <w:tcPr>
            <w:tcW w:w="1596" w:type="dxa"/>
          </w:tcPr>
          <w:p w:rsidR="00BD0E2C" w:rsidRDefault="004305F1" w:rsidP="00BD0E2C">
            <w:r>
              <w:t>ИСК-1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proofErr w:type="spellStart"/>
            <w:r>
              <w:t>Малышин</w:t>
            </w:r>
            <w:proofErr w:type="spellEnd"/>
            <w:r>
              <w:t xml:space="preserve"> Михаил Геннадьевич</w:t>
            </w:r>
          </w:p>
        </w:tc>
        <w:tc>
          <w:tcPr>
            <w:tcW w:w="2835" w:type="dxa"/>
          </w:tcPr>
          <w:p w:rsidR="00BD0E2C" w:rsidRDefault="00F97343" w:rsidP="00BD0E2C">
            <w:r>
              <w:t>Преподавание физической культуры в образовательных организациях в условиях ФГОС общего образования</w:t>
            </w:r>
          </w:p>
        </w:tc>
        <w:tc>
          <w:tcPr>
            <w:tcW w:w="885" w:type="dxa"/>
          </w:tcPr>
          <w:p w:rsidR="00BD0E2C" w:rsidRDefault="00F97343" w:rsidP="00BD0E2C">
            <w:r>
              <w:t>72</w:t>
            </w:r>
          </w:p>
        </w:tc>
        <w:tc>
          <w:tcPr>
            <w:tcW w:w="1595" w:type="dxa"/>
          </w:tcPr>
          <w:p w:rsidR="00BD0E2C" w:rsidRDefault="00F97343" w:rsidP="00BD0E2C">
            <w:r>
              <w:t>12.02.24-02.03.24</w:t>
            </w:r>
          </w:p>
        </w:tc>
        <w:tc>
          <w:tcPr>
            <w:tcW w:w="1596" w:type="dxa"/>
          </w:tcPr>
          <w:p w:rsidR="00BD0E2C" w:rsidRDefault="00F97343" w:rsidP="00BD0E2C">
            <w:r>
              <w:t>ФК-1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Кибенко Валентина Петровна</w:t>
            </w:r>
          </w:p>
        </w:tc>
        <w:tc>
          <w:tcPr>
            <w:tcW w:w="2835" w:type="dxa"/>
          </w:tcPr>
          <w:p w:rsidR="00BD0E2C" w:rsidRDefault="00BD0E2C" w:rsidP="00BD0E2C">
            <w:r>
              <w:t>Современные подходы к преподаванию  русского языка и литературы</w:t>
            </w:r>
          </w:p>
        </w:tc>
        <w:tc>
          <w:tcPr>
            <w:tcW w:w="885" w:type="dxa"/>
          </w:tcPr>
          <w:p w:rsidR="00BD0E2C" w:rsidRDefault="00BD0E2C" w:rsidP="00BD0E2C">
            <w:r>
              <w:t>108</w:t>
            </w:r>
          </w:p>
        </w:tc>
        <w:tc>
          <w:tcPr>
            <w:tcW w:w="1595" w:type="dxa"/>
          </w:tcPr>
          <w:p w:rsidR="00BD0E2C" w:rsidRDefault="00BD0E2C" w:rsidP="00BD0E2C">
            <w:r>
              <w:t>26.02.24-16.03.24</w:t>
            </w:r>
          </w:p>
        </w:tc>
        <w:tc>
          <w:tcPr>
            <w:tcW w:w="1596" w:type="dxa"/>
          </w:tcPr>
          <w:p w:rsidR="00BD0E2C" w:rsidRDefault="00BD0E2C" w:rsidP="00BD0E2C">
            <w:r>
              <w:t>Фил-2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Блинкова Олеся Владимировна</w:t>
            </w:r>
          </w:p>
        </w:tc>
        <w:tc>
          <w:tcPr>
            <w:tcW w:w="2835" w:type="dxa"/>
          </w:tcPr>
          <w:p w:rsidR="00BD0E2C" w:rsidRDefault="008D562F" w:rsidP="00BD0E2C">
            <w:r>
              <w:t>Актуальные вопросы преподавания  химии, биологии, географии в условиях реализации  обновленных ФГОС ООО и ФГОС СОО</w:t>
            </w:r>
          </w:p>
        </w:tc>
        <w:tc>
          <w:tcPr>
            <w:tcW w:w="885" w:type="dxa"/>
          </w:tcPr>
          <w:p w:rsidR="00BD0E2C" w:rsidRDefault="008D562F" w:rsidP="00BD0E2C">
            <w:r>
              <w:t>108</w:t>
            </w:r>
          </w:p>
        </w:tc>
        <w:tc>
          <w:tcPr>
            <w:tcW w:w="1595" w:type="dxa"/>
          </w:tcPr>
          <w:p w:rsidR="00BD0E2C" w:rsidRDefault="008D562F" w:rsidP="00BD0E2C">
            <w:r>
              <w:t>01.04.24-20.04.24</w:t>
            </w:r>
          </w:p>
        </w:tc>
        <w:tc>
          <w:tcPr>
            <w:tcW w:w="1596" w:type="dxa"/>
          </w:tcPr>
          <w:p w:rsidR="00BD0E2C" w:rsidRDefault="008D562F" w:rsidP="00BD0E2C">
            <w:r>
              <w:t>ХБГ-1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Голованова Елизавета Алексеевна</w:t>
            </w:r>
          </w:p>
        </w:tc>
        <w:tc>
          <w:tcPr>
            <w:tcW w:w="2835" w:type="dxa"/>
          </w:tcPr>
          <w:p w:rsidR="00BD0E2C" w:rsidRDefault="008F21D5" w:rsidP="00BD0E2C">
            <w:r>
              <w:t>Проектирование образовательной деятельности  в условиях  обновленных ФГОС НОО  и федеральных образовательных программ: формирование универсальных учебных действий у младших школьников</w:t>
            </w:r>
          </w:p>
        </w:tc>
        <w:tc>
          <w:tcPr>
            <w:tcW w:w="885" w:type="dxa"/>
          </w:tcPr>
          <w:p w:rsidR="00BD0E2C" w:rsidRDefault="008F21D5" w:rsidP="00BD0E2C">
            <w:r>
              <w:t>72</w:t>
            </w:r>
          </w:p>
        </w:tc>
        <w:tc>
          <w:tcPr>
            <w:tcW w:w="1595" w:type="dxa"/>
          </w:tcPr>
          <w:p w:rsidR="00BD0E2C" w:rsidRDefault="008F21D5" w:rsidP="00BD0E2C">
            <w:r>
              <w:t>01.04.24-20.04.24</w:t>
            </w:r>
          </w:p>
        </w:tc>
        <w:tc>
          <w:tcPr>
            <w:tcW w:w="1596" w:type="dxa"/>
          </w:tcPr>
          <w:p w:rsidR="00BD0E2C" w:rsidRDefault="008F21D5" w:rsidP="00BD0E2C">
            <w:r>
              <w:t>Н-6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Колотова Елена Ивановна</w:t>
            </w:r>
          </w:p>
        </w:tc>
        <w:tc>
          <w:tcPr>
            <w:tcW w:w="2835" w:type="dxa"/>
          </w:tcPr>
          <w:p w:rsidR="00BD0E2C" w:rsidRDefault="00BD0E2C" w:rsidP="00BD0E2C">
            <w:r>
              <w:t>Теория и практика дополнительного образования: современные векторы развития</w:t>
            </w:r>
          </w:p>
        </w:tc>
        <w:tc>
          <w:tcPr>
            <w:tcW w:w="885" w:type="dxa"/>
          </w:tcPr>
          <w:p w:rsidR="00BD0E2C" w:rsidRDefault="00BD0E2C" w:rsidP="00BD0E2C">
            <w:r>
              <w:t>72</w:t>
            </w:r>
          </w:p>
        </w:tc>
        <w:tc>
          <w:tcPr>
            <w:tcW w:w="1595" w:type="dxa"/>
          </w:tcPr>
          <w:p w:rsidR="00BD0E2C" w:rsidRDefault="00BD0E2C" w:rsidP="00BD0E2C">
            <w:r>
              <w:t>08.04.24-27.04.24</w:t>
            </w:r>
          </w:p>
        </w:tc>
        <w:tc>
          <w:tcPr>
            <w:tcW w:w="1596" w:type="dxa"/>
          </w:tcPr>
          <w:p w:rsidR="00BD0E2C" w:rsidRDefault="00BD0E2C" w:rsidP="00BD0E2C">
            <w:r>
              <w:t>ДОД-4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Курочкина Наталья Алексеевна</w:t>
            </w:r>
          </w:p>
        </w:tc>
        <w:tc>
          <w:tcPr>
            <w:tcW w:w="2835" w:type="dxa"/>
          </w:tcPr>
          <w:p w:rsidR="00BD0E2C" w:rsidRDefault="00BD0E2C" w:rsidP="005374E7">
            <w:r>
              <w:t xml:space="preserve">Теория и практика дополнительного образования: современные векторы </w:t>
            </w:r>
            <w:r>
              <w:lastRenderedPageBreak/>
              <w:t>развития</w:t>
            </w:r>
          </w:p>
        </w:tc>
        <w:tc>
          <w:tcPr>
            <w:tcW w:w="885" w:type="dxa"/>
          </w:tcPr>
          <w:p w:rsidR="00BD0E2C" w:rsidRDefault="00BD0E2C" w:rsidP="005374E7">
            <w:r>
              <w:lastRenderedPageBreak/>
              <w:t>72</w:t>
            </w:r>
          </w:p>
        </w:tc>
        <w:tc>
          <w:tcPr>
            <w:tcW w:w="1595" w:type="dxa"/>
          </w:tcPr>
          <w:p w:rsidR="00BD0E2C" w:rsidRDefault="00BD0E2C" w:rsidP="005374E7">
            <w:r>
              <w:t>08.04.24-27.04.24</w:t>
            </w:r>
          </w:p>
        </w:tc>
        <w:tc>
          <w:tcPr>
            <w:tcW w:w="1596" w:type="dxa"/>
          </w:tcPr>
          <w:p w:rsidR="00BD0E2C" w:rsidRDefault="00BD0E2C" w:rsidP="005374E7">
            <w:r>
              <w:t>ДОД-4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proofErr w:type="spellStart"/>
            <w:r>
              <w:t>Малышин</w:t>
            </w:r>
            <w:proofErr w:type="spellEnd"/>
            <w:r>
              <w:t xml:space="preserve"> Михаил Геннадьевич</w:t>
            </w:r>
          </w:p>
        </w:tc>
        <w:tc>
          <w:tcPr>
            <w:tcW w:w="2835" w:type="dxa"/>
          </w:tcPr>
          <w:p w:rsidR="00BD0E2C" w:rsidRDefault="00BD0E2C" w:rsidP="005374E7">
            <w:r>
              <w:t>Теория и практика дополнительного образования: современные векторы развития</w:t>
            </w:r>
          </w:p>
        </w:tc>
        <w:tc>
          <w:tcPr>
            <w:tcW w:w="885" w:type="dxa"/>
          </w:tcPr>
          <w:p w:rsidR="00BD0E2C" w:rsidRDefault="00BD0E2C" w:rsidP="005374E7">
            <w:r>
              <w:t>72</w:t>
            </w:r>
          </w:p>
        </w:tc>
        <w:tc>
          <w:tcPr>
            <w:tcW w:w="1595" w:type="dxa"/>
          </w:tcPr>
          <w:p w:rsidR="00BD0E2C" w:rsidRDefault="00BD0E2C" w:rsidP="005374E7">
            <w:r>
              <w:t>08.04.24-27.04.24</w:t>
            </w:r>
          </w:p>
        </w:tc>
        <w:tc>
          <w:tcPr>
            <w:tcW w:w="1596" w:type="dxa"/>
          </w:tcPr>
          <w:p w:rsidR="00BD0E2C" w:rsidRDefault="00BD0E2C" w:rsidP="005374E7">
            <w:r>
              <w:t>ДОД-4</w:t>
            </w:r>
          </w:p>
        </w:tc>
      </w:tr>
      <w:tr w:rsidR="004305F1" w:rsidTr="00BD0E2C">
        <w:tc>
          <w:tcPr>
            <w:tcW w:w="675" w:type="dxa"/>
          </w:tcPr>
          <w:p w:rsidR="004305F1" w:rsidRDefault="004305F1" w:rsidP="00BD0E2C"/>
        </w:tc>
        <w:tc>
          <w:tcPr>
            <w:tcW w:w="1985" w:type="dxa"/>
          </w:tcPr>
          <w:p w:rsidR="004305F1" w:rsidRDefault="004305F1" w:rsidP="00BD0E2C">
            <w:r>
              <w:t>Никонов Анатолий Петрович</w:t>
            </w:r>
          </w:p>
        </w:tc>
        <w:tc>
          <w:tcPr>
            <w:tcW w:w="2835" w:type="dxa"/>
          </w:tcPr>
          <w:p w:rsidR="004305F1" w:rsidRDefault="004305F1" w:rsidP="005374E7">
            <w:r>
              <w:t>Теория и практика дополнительного образования: современные векторы развития</w:t>
            </w:r>
          </w:p>
        </w:tc>
        <w:tc>
          <w:tcPr>
            <w:tcW w:w="885" w:type="dxa"/>
          </w:tcPr>
          <w:p w:rsidR="004305F1" w:rsidRDefault="004305F1" w:rsidP="005374E7">
            <w:r>
              <w:t>72</w:t>
            </w:r>
          </w:p>
        </w:tc>
        <w:tc>
          <w:tcPr>
            <w:tcW w:w="1595" w:type="dxa"/>
          </w:tcPr>
          <w:p w:rsidR="004305F1" w:rsidRDefault="008F21D5" w:rsidP="005374E7">
            <w:r>
              <w:t>01.04.24-20.04.24</w:t>
            </w:r>
          </w:p>
        </w:tc>
        <w:tc>
          <w:tcPr>
            <w:tcW w:w="1596" w:type="dxa"/>
          </w:tcPr>
          <w:p w:rsidR="004305F1" w:rsidRDefault="004305F1" w:rsidP="005374E7">
            <w:r>
              <w:t>ДОД-4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Кузьмина Наталья Геннадьевна</w:t>
            </w:r>
          </w:p>
        </w:tc>
        <w:tc>
          <w:tcPr>
            <w:tcW w:w="2835" w:type="dxa"/>
          </w:tcPr>
          <w:p w:rsidR="00BD0E2C" w:rsidRDefault="008F21D5" w:rsidP="00BD0E2C">
            <w:r>
              <w:t xml:space="preserve">Функциональная грамотность  как  планируемый результат </w:t>
            </w:r>
            <w:proofErr w:type="gramStart"/>
            <w:r>
              <w:t>обновленного</w:t>
            </w:r>
            <w:proofErr w:type="gramEnd"/>
            <w:r>
              <w:t xml:space="preserve"> ФГОС НОО:  технологии и формы организации учебной деятельности младших школьников</w:t>
            </w:r>
          </w:p>
        </w:tc>
        <w:tc>
          <w:tcPr>
            <w:tcW w:w="885" w:type="dxa"/>
          </w:tcPr>
          <w:p w:rsidR="00BD0E2C" w:rsidRDefault="008F21D5" w:rsidP="00BD0E2C">
            <w:r>
              <w:t>72</w:t>
            </w:r>
          </w:p>
        </w:tc>
        <w:tc>
          <w:tcPr>
            <w:tcW w:w="1595" w:type="dxa"/>
          </w:tcPr>
          <w:p w:rsidR="00BD0E2C" w:rsidRDefault="008F21D5" w:rsidP="00BD0E2C">
            <w:r>
              <w:t>08.04.24-27.04.24</w:t>
            </w:r>
          </w:p>
        </w:tc>
        <w:tc>
          <w:tcPr>
            <w:tcW w:w="1596" w:type="dxa"/>
          </w:tcPr>
          <w:p w:rsidR="00BD0E2C" w:rsidRDefault="008F21D5" w:rsidP="00BD0E2C">
            <w:r>
              <w:t>Н-7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Карасева Татьяна Николаевна</w:t>
            </w:r>
          </w:p>
        </w:tc>
        <w:tc>
          <w:tcPr>
            <w:tcW w:w="2835" w:type="dxa"/>
          </w:tcPr>
          <w:p w:rsidR="00BD0E2C" w:rsidRDefault="004305F1" w:rsidP="00BD0E2C">
            <w:r>
              <w:t>Совершенствование образовательного процесса  при обучении иностранному языку.</w:t>
            </w:r>
          </w:p>
        </w:tc>
        <w:tc>
          <w:tcPr>
            <w:tcW w:w="885" w:type="dxa"/>
          </w:tcPr>
          <w:p w:rsidR="00BD0E2C" w:rsidRDefault="004305F1" w:rsidP="00BD0E2C">
            <w:r>
              <w:t>108</w:t>
            </w:r>
          </w:p>
        </w:tc>
        <w:tc>
          <w:tcPr>
            <w:tcW w:w="1595" w:type="dxa"/>
          </w:tcPr>
          <w:p w:rsidR="00BD0E2C" w:rsidRDefault="004305F1" w:rsidP="00BD0E2C">
            <w:r>
              <w:t>30.09.24-19.10.24</w:t>
            </w:r>
          </w:p>
        </w:tc>
        <w:tc>
          <w:tcPr>
            <w:tcW w:w="1596" w:type="dxa"/>
          </w:tcPr>
          <w:p w:rsidR="00BD0E2C" w:rsidRDefault="004305F1" w:rsidP="00BD0E2C">
            <w:r>
              <w:t>ИНО-3</w:t>
            </w:r>
          </w:p>
        </w:tc>
      </w:tr>
      <w:tr w:rsidR="004305F1" w:rsidTr="00BD0E2C">
        <w:tc>
          <w:tcPr>
            <w:tcW w:w="675" w:type="dxa"/>
          </w:tcPr>
          <w:p w:rsidR="004305F1" w:rsidRDefault="004305F1" w:rsidP="00BD0E2C"/>
        </w:tc>
        <w:tc>
          <w:tcPr>
            <w:tcW w:w="1985" w:type="dxa"/>
          </w:tcPr>
          <w:p w:rsidR="004305F1" w:rsidRDefault="004305F1" w:rsidP="00BD0E2C">
            <w:r>
              <w:t>Коновалова Оксана Викторовна</w:t>
            </w:r>
          </w:p>
        </w:tc>
        <w:tc>
          <w:tcPr>
            <w:tcW w:w="2835" w:type="dxa"/>
          </w:tcPr>
          <w:p w:rsidR="004305F1" w:rsidRDefault="004305F1" w:rsidP="005374E7">
            <w:r>
              <w:t>Совершенствование образовательного процесса  при обучении иностранному языку.</w:t>
            </w:r>
          </w:p>
        </w:tc>
        <w:tc>
          <w:tcPr>
            <w:tcW w:w="885" w:type="dxa"/>
          </w:tcPr>
          <w:p w:rsidR="004305F1" w:rsidRDefault="004305F1" w:rsidP="005374E7">
            <w:r>
              <w:t>108</w:t>
            </w:r>
          </w:p>
        </w:tc>
        <w:tc>
          <w:tcPr>
            <w:tcW w:w="1595" w:type="dxa"/>
          </w:tcPr>
          <w:p w:rsidR="004305F1" w:rsidRDefault="004305F1" w:rsidP="005374E7">
            <w:r>
              <w:t>30.09.24-19.10.24</w:t>
            </w:r>
          </w:p>
        </w:tc>
        <w:tc>
          <w:tcPr>
            <w:tcW w:w="1596" w:type="dxa"/>
          </w:tcPr>
          <w:p w:rsidR="004305F1" w:rsidRDefault="004305F1" w:rsidP="005374E7">
            <w:r>
              <w:t>ИНО-3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BD0E2C" w:rsidP="00BD0E2C">
            <w:r>
              <w:t>Мыльникова Елена Юрьевна</w:t>
            </w:r>
          </w:p>
        </w:tc>
        <w:tc>
          <w:tcPr>
            <w:tcW w:w="2835" w:type="dxa"/>
          </w:tcPr>
          <w:p w:rsidR="00BD0E2C" w:rsidRDefault="00303C07" w:rsidP="00BD0E2C">
            <w:r>
              <w:t xml:space="preserve">Методическое сопровождение учителей начальных </w:t>
            </w:r>
            <w:proofErr w:type="gramStart"/>
            <w:r>
              <w:t>классов</w:t>
            </w:r>
            <w:proofErr w:type="gramEnd"/>
            <w:r>
              <w:t xml:space="preserve"> в условиях реализации обновленных ФГОС НОО и федеральных образовательных программ</w:t>
            </w:r>
          </w:p>
        </w:tc>
        <w:tc>
          <w:tcPr>
            <w:tcW w:w="885" w:type="dxa"/>
          </w:tcPr>
          <w:p w:rsidR="00BD0E2C" w:rsidRDefault="00303C07" w:rsidP="00BD0E2C">
            <w:r>
              <w:t>72</w:t>
            </w:r>
          </w:p>
        </w:tc>
        <w:tc>
          <w:tcPr>
            <w:tcW w:w="1595" w:type="dxa"/>
          </w:tcPr>
          <w:p w:rsidR="00BD0E2C" w:rsidRDefault="00303C07" w:rsidP="00BD0E2C">
            <w:r>
              <w:t>14.10.24-02.11.24</w:t>
            </w:r>
          </w:p>
        </w:tc>
        <w:tc>
          <w:tcPr>
            <w:tcW w:w="1596" w:type="dxa"/>
          </w:tcPr>
          <w:p w:rsidR="00BD0E2C" w:rsidRDefault="00303C07" w:rsidP="00BD0E2C">
            <w:r>
              <w:t>Н-13</w:t>
            </w:r>
          </w:p>
        </w:tc>
      </w:tr>
      <w:tr w:rsidR="00BD0E2C" w:rsidTr="00BD0E2C">
        <w:tc>
          <w:tcPr>
            <w:tcW w:w="675" w:type="dxa"/>
          </w:tcPr>
          <w:p w:rsidR="00BD0E2C" w:rsidRDefault="00BD0E2C" w:rsidP="00BD0E2C"/>
        </w:tc>
        <w:tc>
          <w:tcPr>
            <w:tcW w:w="1985" w:type="dxa"/>
          </w:tcPr>
          <w:p w:rsidR="00BD0E2C" w:rsidRDefault="00303C07" w:rsidP="00BD0E2C">
            <w:r>
              <w:t>Рябова Ирина Геннадьевна</w:t>
            </w:r>
          </w:p>
        </w:tc>
        <w:tc>
          <w:tcPr>
            <w:tcW w:w="2835" w:type="dxa"/>
          </w:tcPr>
          <w:p w:rsidR="00BD0E2C" w:rsidRDefault="00303C07" w:rsidP="00BD0E2C">
            <w:r>
              <w:t>Технологии проектирования и реализации учебного процесса по математике с учетом требований ФГОС ООО и СОО</w:t>
            </w:r>
          </w:p>
        </w:tc>
        <w:tc>
          <w:tcPr>
            <w:tcW w:w="885" w:type="dxa"/>
          </w:tcPr>
          <w:p w:rsidR="00BD0E2C" w:rsidRDefault="00303C07" w:rsidP="00BD0E2C">
            <w:r>
              <w:t>72</w:t>
            </w:r>
          </w:p>
        </w:tc>
        <w:tc>
          <w:tcPr>
            <w:tcW w:w="1595" w:type="dxa"/>
          </w:tcPr>
          <w:p w:rsidR="00BD0E2C" w:rsidRDefault="00303C07" w:rsidP="00BD0E2C">
            <w:r>
              <w:t>11.11.24-10.02.24</w:t>
            </w:r>
          </w:p>
        </w:tc>
        <w:tc>
          <w:tcPr>
            <w:tcW w:w="1596" w:type="dxa"/>
          </w:tcPr>
          <w:p w:rsidR="00BD0E2C" w:rsidRDefault="00303C07" w:rsidP="00BD0E2C">
            <w:r>
              <w:t>М-2</w:t>
            </w:r>
          </w:p>
        </w:tc>
      </w:tr>
    </w:tbl>
    <w:p w:rsidR="00BD0E2C" w:rsidRPr="00BD0E2C" w:rsidRDefault="00BD0E2C" w:rsidP="00BD0E2C">
      <w:bookmarkStart w:id="0" w:name="_GoBack"/>
      <w:bookmarkEnd w:id="0"/>
    </w:p>
    <w:sectPr w:rsidR="00BD0E2C" w:rsidRPr="00B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2C"/>
    <w:rsid w:val="00303C07"/>
    <w:rsid w:val="004305F1"/>
    <w:rsid w:val="008D562F"/>
    <w:rsid w:val="008F21D5"/>
    <w:rsid w:val="00B66436"/>
    <w:rsid w:val="00B764DF"/>
    <w:rsid w:val="00BD0E2C"/>
    <w:rsid w:val="00F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Кочергина Е Г</cp:lastModifiedBy>
  <cp:revision>4</cp:revision>
  <dcterms:created xsi:type="dcterms:W3CDTF">2024-01-25T06:15:00Z</dcterms:created>
  <dcterms:modified xsi:type="dcterms:W3CDTF">2024-01-25T09:24:00Z</dcterms:modified>
</cp:coreProperties>
</file>